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9F61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E0E8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Silveria Morales Solano</w:t>
      </w:r>
      <w:r w:rsidR="009F61EB" w:rsidRPr="009F61EB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E0E83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 w:rsidR="009F61EB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8471B">
        <w:rPr>
          <w:rFonts w:ascii="NeoSansPro-Regular" w:hAnsi="NeoSansPro-Regular" w:cs="NeoSansPro-Regular"/>
          <w:color w:val="404040"/>
          <w:sz w:val="20"/>
          <w:szCs w:val="20"/>
        </w:rPr>
        <w:t>2786947</w:t>
      </w:r>
      <w:r w:rsidR="00DC7ED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E0E83" w:rsidRDefault="005E0E8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E0E83">
        <w:rPr>
          <w:rFonts w:ascii="NeoSansPro-Regular" w:hAnsi="NeoSansPro-Regular" w:cs="NeoSansPro-Regular"/>
          <w:color w:val="404040"/>
          <w:sz w:val="20"/>
          <w:szCs w:val="20"/>
        </w:rPr>
        <w:t>789 89 34 308 Ext-102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E0E83">
        <w:rPr>
          <w:rFonts w:ascii="NeoSansPro-Regular" w:hAnsi="NeoSansPro-Regular" w:cs="NeoSansPro-Regular"/>
          <w:color w:val="404040"/>
          <w:sz w:val="20"/>
          <w:szCs w:val="20"/>
        </w:rPr>
        <w:t>silvermorsol6@g</w:t>
      </w:r>
      <w:r w:rsidR="009F61EB">
        <w:rPr>
          <w:rFonts w:ascii="NeoSansPro-Regular" w:hAnsi="NeoSansPro-Regular" w:cs="NeoSansPro-Regular"/>
          <w:color w:val="404040"/>
          <w:sz w:val="20"/>
          <w:szCs w:val="20"/>
        </w:rPr>
        <w:t>mail</w:t>
      </w:r>
      <w:r w:rsidR="00CA519E">
        <w:rPr>
          <w:rFonts w:ascii="NeoSansPro-Regular" w:hAnsi="NeoSansPro-Regular" w:cs="NeoSansPro-Regular"/>
          <w:color w:val="404040"/>
          <w:sz w:val="20"/>
          <w:szCs w:val="20"/>
        </w:rPr>
        <w:t>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Académica</w:t>
      </w:r>
    </w:p>
    <w:p w:rsid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</w:p>
    <w:p w:rsid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2016-2017 FGE-UV-CNDH</w:t>
      </w:r>
    </w:p>
    <w:p w:rsidR="005D3F9B" w:rsidRP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</w:pPr>
      <w:r w:rsidRPr="005D3F9B"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Diplomado en Derechos Humanos.</w:t>
      </w:r>
    </w:p>
    <w:p w:rsid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2016-Universidad de Xalapa</w:t>
      </w:r>
    </w:p>
    <w:p w:rsidR="005D3F9B" w:rsidRP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</w:pPr>
      <w:r w:rsidRPr="005D3F9B"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Maestría en  Sistema Penal Acusatorio</w:t>
      </w:r>
      <w:r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.</w:t>
      </w:r>
    </w:p>
    <w:p w:rsid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2015-Universidad  de Xalapa</w:t>
      </w:r>
    </w:p>
    <w:p w:rsidR="005D3F9B" w:rsidRP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</w:pPr>
      <w:r w:rsidRPr="005D3F9B"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Especialidad en Juicios Orales</w:t>
      </w:r>
      <w:r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.</w:t>
      </w:r>
    </w:p>
    <w:p w:rsid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2009-INAPOD</w:t>
      </w:r>
    </w:p>
    <w:p w:rsidR="005D3F9B" w:rsidRPr="005D3F9B" w:rsidRDefault="005D3F9B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</w:pPr>
      <w:r w:rsidRPr="005D3F9B"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Diplomado en Argumentación Jurídica</w:t>
      </w:r>
      <w:r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.</w:t>
      </w:r>
    </w:p>
    <w:p w:rsidR="009F61EB" w:rsidRPr="007A5591" w:rsidRDefault="00BB05EE" w:rsidP="009F61EB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2007</w:t>
      </w:r>
    </w:p>
    <w:p w:rsidR="009F61EB" w:rsidRPr="007A5591" w:rsidRDefault="00BB05EE" w:rsidP="007A5591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Universidad  Villa Rica-Inacipe</w:t>
      </w:r>
    </w:p>
    <w:p w:rsidR="00BB05EE" w:rsidRPr="007A5591" w:rsidRDefault="009F61EB" w:rsidP="009F61EB">
      <w:pPr>
        <w:pStyle w:val="Listaconvietas"/>
        <w:numPr>
          <w:ilvl w:val="0"/>
          <w:numId w:val="0"/>
        </w:numPr>
        <w:spacing w:after="0" w:line="240" w:lineRule="auto"/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</w:pPr>
      <w:r w:rsidRPr="007A5591"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 xml:space="preserve">Maestría en Ciencias </w:t>
      </w:r>
      <w:r w:rsidR="00BB05EE"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Penales.</w:t>
      </w:r>
    </w:p>
    <w:p w:rsidR="009F61EB" w:rsidRPr="007A5591" w:rsidRDefault="00BB05EE" w:rsidP="007A5591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1998</w:t>
      </w:r>
    </w:p>
    <w:p w:rsidR="009F61EB" w:rsidRPr="007A5591" w:rsidRDefault="009F61EB" w:rsidP="007A5591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</w:pPr>
      <w:r w:rsidRPr="007A5591"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 xml:space="preserve">Universidad </w:t>
      </w:r>
      <w:r w:rsidR="00BB05EE">
        <w:rPr>
          <w:rFonts w:ascii="NeoSansPro-Bold" w:eastAsiaTheme="minorHAnsi" w:hAnsi="NeoSansPro-Bold" w:cs="NeoSansPro-Bold"/>
          <w:b/>
          <w:bCs/>
          <w:color w:val="404040"/>
          <w:sz w:val="20"/>
          <w:szCs w:val="20"/>
          <w:lang w:val="es-MX"/>
        </w:rPr>
        <w:t>Veracruzana</w:t>
      </w:r>
    </w:p>
    <w:p w:rsidR="009F61EB" w:rsidRPr="007A5591" w:rsidRDefault="005D3F9B" w:rsidP="009F61EB">
      <w:pPr>
        <w:pStyle w:val="Listaconvietas"/>
        <w:numPr>
          <w:ilvl w:val="0"/>
          <w:numId w:val="0"/>
        </w:numPr>
        <w:spacing w:after="0" w:line="240" w:lineRule="auto"/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</w:pPr>
      <w:r>
        <w:rPr>
          <w:rFonts w:ascii="NeoSansPro-Regular" w:eastAsiaTheme="minorHAnsi" w:hAnsi="NeoSansPro-Regular" w:cs="NeoSansPro-Regular"/>
          <w:color w:val="404040"/>
          <w:sz w:val="20"/>
          <w:szCs w:val="20"/>
          <w:lang w:val="es-MX"/>
        </w:rPr>
        <w:t>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B72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</w:t>
      </w:r>
      <w:r w:rsidR="00F236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BB05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  <w:r w:rsidR="00F2366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5D3F9B" w:rsidRDefault="00CA519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  <w:r w:rsidR="00F2366C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BB05EE">
        <w:rPr>
          <w:rFonts w:ascii="NeoSansPro-Regular" w:hAnsi="NeoSansPro-Regular" w:cs="NeoSansPro-Regular"/>
          <w:color w:val="404040"/>
          <w:sz w:val="20"/>
          <w:szCs w:val="20"/>
        </w:rPr>
        <w:t>Regional Zona Norte Tantoyuca, Ver.</w:t>
      </w:r>
    </w:p>
    <w:p w:rsidR="00F2366C" w:rsidRPr="007A5591" w:rsidRDefault="004B7244" w:rsidP="00F236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</w:t>
      </w:r>
      <w:r w:rsidR="00F2366C" w:rsidRPr="007A559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BB05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</w:t>
      </w:r>
      <w:r w:rsidR="00BB05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F2366C" w:rsidRPr="007A5591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</w:t>
      </w:r>
      <w:r w:rsidR="00BB05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5D3F9B" w:rsidRDefault="00F2366C" w:rsidP="00F2366C">
      <w:pPr>
        <w:pStyle w:val="Subseccin"/>
        <w:spacing w:after="0" w:line="240" w:lineRule="auto"/>
        <w:rPr>
          <w:b w:val="0"/>
          <w:color w:val="auto"/>
          <w:spacing w:val="0"/>
        </w:rPr>
      </w:pPr>
      <w:r w:rsidRPr="007A5591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Fiscal </w:t>
      </w:r>
      <w:r w:rsidR="00906108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>de los Distritos   IX</w:t>
      </w:r>
      <w:r w:rsidR="00BB05EE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 </w:t>
      </w:r>
      <w:r w:rsidR="00906108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de </w:t>
      </w:r>
      <w:r w:rsidR="00BB05EE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>Misantla, Ver y</w:t>
      </w:r>
      <w:r w:rsidR="00906108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 XI</w:t>
      </w:r>
      <w:r w:rsidR="00BB05EE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 </w:t>
      </w:r>
      <w:r w:rsidR="00906108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 de </w:t>
      </w:r>
      <w:r w:rsidR="00BB05EE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>Xalapa, Ver.</w:t>
      </w:r>
    </w:p>
    <w:p w:rsidR="00F2366C" w:rsidRDefault="000E500A" w:rsidP="00F2366C">
      <w:pPr>
        <w:pStyle w:val="Subseccin"/>
        <w:spacing w:after="0" w:line="240" w:lineRule="auto"/>
        <w:rPr>
          <w:color w:val="auto"/>
          <w:spacing w:val="0"/>
        </w:rPr>
      </w:pPr>
      <w:sdt>
        <w:sdtPr>
          <w:rPr>
            <w:color w:val="auto"/>
          </w:rPr>
          <w:id w:val="326177524"/>
          <w:placeholder>
            <w:docPart w:val="80099CF236474394BFACD6F5164F4A92"/>
          </w:placeholder>
        </w:sdtPr>
        <w:sdtContent>
          <w:r w:rsidR="004B7244">
            <w:rPr>
              <w:color w:val="auto"/>
            </w:rPr>
            <w:t xml:space="preserve">Abril </w:t>
          </w:r>
          <w:r w:rsidR="00BB05EE" w:rsidRPr="00BB05EE">
            <w:rPr>
              <w:rFonts w:ascii="NeoSansPro-Bold" w:eastAsiaTheme="minorHAnsi" w:hAnsi="NeoSansPro-Bold" w:cs="NeoSansPro-Bold"/>
              <w:color w:val="404040"/>
              <w:spacing w:val="0"/>
              <w:sz w:val="20"/>
              <w:szCs w:val="20"/>
              <w:lang w:val="es-MX"/>
            </w:rPr>
            <w:t>2014-</w:t>
          </w:r>
          <w:r w:rsidR="004B7244">
            <w:rPr>
              <w:rFonts w:ascii="NeoSansPro-Bold" w:eastAsiaTheme="minorHAnsi" w:hAnsi="NeoSansPro-Bold" w:cs="NeoSansPro-Bold"/>
              <w:color w:val="404040"/>
              <w:spacing w:val="0"/>
              <w:sz w:val="20"/>
              <w:szCs w:val="20"/>
              <w:lang w:val="es-MX"/>
            </w:rPr>
            <w:t>Septiembre</w:t>
          </w:r>
          <w:r w:rsidR="00BB05EE" w:rsidRPr="00BB05EE">
            <w:rPr>
              <w:rFonts w:ascii="NeoSansPro-Bold" w:eastAsiaTheme="minorHAnsi" w:hAnsi="NeoSansPro-Bold" w:cs="NeoSansPro-Bold"/>
              <w:color w:val="404040"/>
              <w:spacing w:val="0"/>
              <w:sz w:val="20"/>
              <w:szCs w:val="20"/>
              <w:lang w:val="es-MX"/>
            </w:rPr>
            <w:t>2015</w:t>
          </w:r>
        </w:sdtContent>
      </w:sdt>
    </w:p>
    <w:p w:rsidR="00F2366C" w:rsidRPr="007A5591" w:rsidRDefault="00BB05EE" w:rsidP="00F2366C">
      <w:pPr>
        <w:pStyle w:val="Subseccin"/>
        <w:spacing w:after="0" w:line="240" w:lineRule="auto"/>
        <w:rPr>
          <w:rFonts w:ascii="NeoSansPro-Bold" w:eastAsiaTheme="minorHAnsi" w:hAnsi="NeoSansPro-Bold" w:cs="NeoSansPro-Bold"/>
          <w:color w:val="404040"/>
          <w:spacing w:val="0"/>
          <w:sz w:val="20"/>
          <w:szCs w:val="20"/>
          <w:lang w:val="es-MX"/>
        </w:rPr>
      </w:pPr>
      <w:r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Fiscal Dictaminador Adscrita a la </w:t>
      </w:r>
      <w:r w:rsidR="005D3F9B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>Dirección</w:t>
      </w:r>
      <w:r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 xml:space="preserve"> General de Control de Procesos y </w:t>
      </w:r>
      <w:r w:rsidR="005D3F9B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>Litigación</w:t>
      </w:r>
      <w:r w:rsidR="00F2366C" w:rsidRPr="007A5591">
        <w:rPr>
          <w:rFonts w:ascii="NeoSansPro-Regular" w:eastAsiaTheme="minorHAnsi" w:hAnsi="NeoSansPro-Regular" w:cs="NeoSansPro-Regular"/>
          <w:b w:val="0"/>
          <w:bCs w:val="0"/>
          <w:color w:val="404040"/>
          <w:spacing w:val="0"/>
          <w:sz w:val="20"/>
          <w:szCs w:val="20"/>
          <w:lang w:val="es-MX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711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 w:rsidRPr="00B7112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5D3F9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D3F9B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5D3F9B" w:rsidRDefault="005D3F9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E3" w:rsidRDefault="004842E3" w:rsidP="00AB5916">
      <w:pPr>
        <w:spacing w:after="0" w:line="240" w:lineRule="auto"/>
      </w:pPr>
      <w:r>
        <w:separator/>
      </w:r>
    </w:p>
  </w:endnote>
  <w:endnote w:type="continuationSeparator" w:id="1">
    <w:p w:rsidR="004842E3" w:rsidRDefault="004842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E3" w:rsidRDefault="004842E3" w:rsidP="00AB5916">
      <w:pPr>
        <w:spacing w:after="0" w:line="240" w:lineRule="auto"/>
      </w:pPr>
      <w:r>
        <w:separator/>
      </w:r>
    </w:p>
  </w:footnote>
  <w:footnote w:type="continuationSeparator" w:id="1">
    <w:p w:rsidR="004842E3" w:rsidRDefault="004842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2599"/>
    <w:rsid w:val="000D5363"/>
    <w:rsid w:val="000E2580"/>
    <w:rsid w:val="000E500A"/>
    <w:rsid w:val="000F4F2D"/>
    <w:rsid w:val="00196774"/>
    <w:rsid w:val="0028471B"/>
    <w:rsid w:val="00304E91"/>
    <w:rsid w:val="003466F3"/>
    <w:rsid w:val="00402D89"/>
    <w:rsid w:val="00462C41"/>
    <w:rsid w:val="004842E3"/>
    <w:rsid w:val="004A1170"/>
    <w:rsid w:val="004A62E0"/>
    <w:rsid w:val="004B2D6E"/>
    <w:rsid w:val="004B7244"/>
    <w:rsid w:val="004C1E55"/>
    <w:rsid w:val="004E090D"/>
    <w:rsid w:val="004E4FFA"/>
    <w:rsid w:val="005502F5"/>
    <w:rsid w:val="005A32B3"/>
    <w:rsid w:val="005D3F9B"/>
    <w:rsid w:val="005E0E83"/>
    <w:rsid w:val="00600D12"/>
    <w:rsid w:val="006124AC"/>
    <w:rsid w:val="00632B47"/>
    <w:rsid w:val="006537CB"/>
    <w:rsid w:val="006B643A"/>
    <w:rsid w:val="006E25F5"/>
    <w:rsid w:val="00726727"/>
    <w:rsid w:val="007933CD"/>
    <w:rsid w:val="007A5591"/>
    <w:rsid w:val="00906108"/>
    <w:rsid w:val="00917430"/>
    <w:rsid w:val="009B55C4"/>
    <w:rsid w:val="009F61EB"/>
    <w:rsid w:val="00A66637"/>
    <w:rsid w:val="00AB5916"/>
    <w:rsid w:val="00B239DA"/>
    <w:rsid w:val="00B71128"/>
    <w:rsid w:val="00BB05EE"/>
    <w:rsid w:val="00CA519E"/>
    <w:rsid w:val="00CE7F12"/>
    <w:rsid w:val="00D03386"/>
    <w:rsid w:val="00DB2FA1"/>
    <w:rsid w:val="00DC7EDA"/>
    <w:rsid w:val="00DE2E01"/>
    <w:rsid w:val="00E71AD8"/>
    <w:rsid w:val="00F2366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9F61EB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9F61EB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099CF236474394BFACD6F5164F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F38F-F227-4C96-909F-A54D691CFF77}"/>
      </w:docPartPr>
      <w:docPartBody>
        <w:p w:rsidR="00C54F38" w:rsidRDefault="006129AC" w:rsidP="006129AC">
          <w:pPr>
            <w:pStyle w:val="80099CF236474394BFACD6F5164F4A92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6129AC"/>
    <w:rsid w:val="005C218F"/>
    <w:rsid w:val="006129AC"/>
    <w:rsid w:val="006D437E"/>
    <w:rsid w:val="00787B87"/>
    <w:rsid w:val="00B7107A"/>
    <w:rsid w:val="00C54F38"/>
    <w:rsid w:val="00DB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0099CF236474394BFACD6F5164F4A92">
    <w:name w:val="80099CF236474394BFACD6F5164F4A92"/>
    <w:rsid w:val="006129AC"/>
  </w:style>
  <w:style w:type="paragraph" w:customStyle="1" w:styleId="BF30B80FDAC84499B5DB05D10ED92B84">
    <w:name w:val="BF30B80FDAC84499B5DB05D10ED92B84"/>
    <w:rsid w:val="006129AC"/>
  </w:style>
  <w:style w:type="paragraph" w:customStyle="1" w:styleId="B42793DFA10148ABA5308CF2D8460AA2">
    <w:name w:val="B42793DFA10148ABA5308CF2D8460AA2"/>
    <w:rsid w:val="006129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2017-03-10T03:09:00Z</cp:lastPrinted>
  <dcterms:created xsi:type="dcterms:W3CDTF">2017-03-07T16:48:00Z</dcterms:created>
  <dcterms:modified xsi:type="dcterms:W3CDTF">2017-06-21T17:12:00Z</dcterms:modified>
</cp:coreProperties>
</file>